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附件1</w:t>
      </w:r>
    </w:p>
    <w:p>
      <w:pPr>
        <w:pStyle w:val="2"/>
        <w:spacing w:before="312" w:beforeLines="100" w:after="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四川省高职学校诊改复核计划申请表</w:t>
      </w:r>
    </w:p>
    <w:p>
      <w:pPr>
        <w:pStyle w:val="3"/>
        <w:spacing w:before="10" w:after="1"/>
        <w:rPr>
          <w:rFonts w:ascii="Times New Roman" w:hAnsi="Times New Roman" w:cs="Times New Roman"/>
          <w:sz w:val="19"/>
        </w:rPr>
      </w:pPr>
    </w:p>
    <w:tbl>
      <w:tblPr>
        <w:tblStyle w:val="4"/>
        <w:tblW w:w="88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2410"/>
        <w:gridCol w:w="4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4248" w:type="dxa"/>
            <w:gridSpan w:val="2"/>
            <w:vAlign w:val="center"/>
          </w:tcPr>
          <w:p>
            <w:pPr>
              <w:pStyle w:val="6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doc_mark"/>
            <w:bookmarkEnd w:id="0"/>
            <w:bookmarkStart w:id="1" w:name="Content"/>
            <w:bookmarkEnd w:id="1"/>
            <w:r>
              <w:rPr>
                <w:rFonts w:ascii="Times New Roman" w:hAnsi="Times New Roman" w:cs="Times New Roman"/>
                <w:sz w:val="28"/>
              </w:rPr>
              <w:t>学校名称</w:t>
            </w:r>
          </w:p>
        </w:tc>
        <w:tc>
          <w:tcPr>
            <w:tcW w:w="4621" w:type="dxa"/>
            <w:vAlign w:val="center"/>
          </w:tcPr>
          <w:p>
            <w:pPr>
              <w:pStyle w:val="6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4248" w:type="dxa"/>
            <w:gridSpan w:val="2"/>
            <w:vAlign w:val="center"/>
          </w:tcPr>
          <w:p>
            <w:pPr>
              <w:pStyle w:val="6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接受评估时间</w:t>
            </w:r>
          </w:p>
        </w:tc>
        <w:tc>
          <w:tcPr>
            <w:tcW w:w="4621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4248" w:type="dxa"/>
            <w:gridSpan w:val="2"/>
            <w:vAlign w:val="center"/>
          </w:tcPr>
          <w:p>
            <w:pPr>
              <w:pStyle w:val="6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拟申请诊改复核时间</w:t>
            </w:r>
          </w:p>
        </w:tc>
        <w:tc>
          <w:tcPr>
            <w:tcW w:w="4621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  <w:jc w:val="center"/>
        </w:trPr>
        <w:tc>
          <w:tcPr>
            <w:tcW w:w="4248" w:type="dxa"/>
            <w:gridSpan w:val="2"/>
            <w:vAlign w:val="center"/>
          </w:tcPr>
          <w:p>
            <w:pPr>
              <w:pStyle w:val="6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是否为省级优质高职学校</w:t>
            </w:r>
          </w:p>
        </w:tc>
        <w:tc>
          <w:tcPr>
            <w:tcW w:w="4621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38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分管校领导</w:t>
            </w:r>
          </w:p>
        </w:tc>
        <w:tc>
          <w:tcPr>
            <w:tcW w:w="2410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4621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838" w:type="dxa"/>
            <w:vMerge w:val="continue"/>
            <w:tcBorders>
              <w:top w:val="nil"/>
              <w:right w:val="single" w:color="000000" w:sz="8" w:space="0"/>
            </w:tcBorders>
            <w:vAlign w:val="center"/>
          </w:tcPr>
          <w:p>
            <w:pPr>
              <w:pStyle w:val="6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手机/办公电话</w:t>
            </w:r>
          </w:p>
        </w:tc>
        <w:tc>
          <w:tcPr>
            <w:tcW w:w="4621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838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部门负责人</w:t>
            </w:r>
          </w:p>
        </w:tc>
        <w:tc>
          <w:tcPr>
            <w:tcW w:w="2410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4621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838" w:type="dxa"/>
            <w:vMerge w:val="continue"/>
            <w:tcBorders>
              <w:top w:val="nil"/>
              <w:right w:val="single" w:color="000000" w:sz="8" w:space="0"/>
            </w:tcBorders>
            <w:vAlign w:val="center"/>
          </w:tcPr>
          <w:p>
            <w:pPr>
              <w:pStyle w:val="6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职务</w:t>
            </w:r>
          </w:p>
        </w:tc>
        <w:tc>
          <w:tcPr>
            <w:tcW w:w="4621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838" w:type="dxa"/>
            <w:vMerge w:val="continue"/>
            <w:tcBorders>
              <w:top w:val="nil"/>
              <w:right w:val="single" w:color="000000" w:sz="8" w:space="0"/>
            </w:tcBorders>
            <w:vAlign w:val="center"/>
          </w:tcPr>
          <w:p>
            <w:pPr>
              <w:pStyle w:val="6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手机/办公电话</w:t>
            </w:r>
          </w:p>
        </w:tc>
        <w:tc>
          <w:tcPr>
            <w:tcW w:w="4621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838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工作联系人</w:t>
            </w:r>
          </w:p>
        </w:tc>
        <w:tc>
          <w:tcPr>
            <w:tcW w:w="2410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4621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838" w:type="dxa"/>
            <w:vMerge w:val="continue"/>
            <w:tcBorders>
              <w:top w:val="nil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ind w:right="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手机/办公电话</w:t>
            </w:r>
          </w:p>
        </w:tc>
        <w:tc>
          <w:tcPr>
            <w:tcW w:w="4621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>
      <w:pPr>
        <w:pStyle w:val="3"/>
        <w:spacing w:before="71" w:line="400" w:lineRule="auto"/>
        <w:ind w:right="127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pacing w:val="-6"/>
          <w:highlight w:val="none"/>
        </w:rPr>
        <w:t>注：请学校负责诊改工作的相关人员加入“四川高职诊改群”</w:t>
      </w:r>
      <w:r>
        <w:rPr>
          <w:rFonts w:ascii="Times New Roman" w:hAnsi="Times New Roman" w:cs="Times New Roman"/>
          <w:spacing w:val="5"/>
          <w:highlight w:val="none"/>
        </w:rPr>
        <w:t>（</w:t>
      </w:r>
      <w:r>
        <w:rPr>
          <w:rFonts w:ascii="Times New Roman" w:hAnsi="Times New Roman" w:cs="Times New Roman"/>
          <w:spacing w:val="-2"/>
          <w:highlight w:val="none"/>
        </w:rPr>
        <w:t>Q</w:t>
      </w:r>
      <w:r>
        <w:rPr>
          <w:rFonts w:ascii="Times New Roman" w:hAnsi="Times New Roman" w:cs="Times New Roman"/>
          <w:highlight w:val="none"/>
        </w:rPr>
        <w:t>Q群</w:t>
      </w:r>
      <w:r>
        <w:rPr>
          <w:rFonts w:ascii="Times New Roman" w:hAnsi="Times New Roman" w:cs="Times New Roman"/>
          <w:spacing w:val="-1"/>
          <w:highlight w:val="none"/>
        </w:rPr>
        <w:t>号：</w:t>
      </w:r>
      <w:r>
        <w:rPr>
          <w:rFonts w:ascii="Times New Roman" w:hAnsi="Times New Roman" w:cs="Times New Roman"/>
          <w:spacing w:val="-2"/>
          <w:highlight w:val="none"/>
        </w:rPr>
        <w:t>37</w:t>
      </w:r>
      <w:r>
        <w:rPr>
          <w:rFonts w:ascii="Times New Roman" w:hAnsi="Times New Roman" w:cs="Times New Roman"/>
          <w:highlight w:val="none"/>
        </w:rPr>
        <w:t>7</w:t>
      </w:r>
      <w:r>
        <w:rPr>
          <w:rFonts w:ascii="Times New Roman" w:hAnsi="Times New Roman" w:cs="Times New Roman"/>
          <w:spacing w:val="-2"/>
          <w:highlight w:val="none"/>
        </w:rPr>
        <w:t>13</w:t>
      </w:r>
      <w:r>
        <w:rPr>
          <w:rFonts w:ascii="Times New Roman" w:hAnsi="Times New Roman" w:cs="Times New Roman"/>
          <w:highlight w:val="none"/>
        </w:rPr>
        <w:t>9</w:t>
      </w:r>
      <w:r>
        <w:rPr>
          <w:rFonts w:ascii="Times New Roman" w:hAnsi="Times New Roman" w:cs="Times New Roman"/>
          <w:spacing w:val="-2"/>
          <w:highlight w:val="none"/>
        </w:rPr>
        <w:t>27</w:t>
      </w:r>
      <w:r>
        <w:rPr>
          <w:rFonts w:ascii="Times New Roman" w:hAnsi="Times New Roman" w:cs="Times New Roman"/>
          <w:spacing w:val="-1"/>
          <w:highlight w:val="none"/>
        </w:rPr>
        <w:t>1</w:t>
      </w:r>
      <w:r>
        <w:rPr>
          <w:rFonts w:hint="eastAsia" w:ascii="Times New Roman" w:hAnsi="Times New Roman" w:cs="Times New Roman"/>
          <w:spacing w:val="-1"/>
          <w:highlight w:val="none"/>
        </w:rPr>
        <w:t>）。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50F329-3948-4889-A719-514ED8A135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7A9B8BA-23E1-4659-BB74-AABD9A777FA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BA6BD49-3872-41FD-A656-0CA9E5DA492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95B257B-48E8-44FD-84C2-948A1D0B9247}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M2FlZDk3NmM5ZTgwNTY3OTFmY2U1MWNkNmM5NDgifQ=="/>
  </w:docVars>
  <w:rsids>
    <w:rsidRoot w:val="084A44EA"/>
    <w:rsid w:val="082E0D79"/>
    <w:rsid w:val="084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8"/>
      <w:szCs w:val="28"/>
      <w:lang w:val="zh-CN" w:bidi="zh-CN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141</Characters>
  <Lines>0</Lines>
  <Paragraphs>0</Paragraphs>
  <TotalTime>0</TotalTime>
  <ScaleCrop>false</ScaleCrop>
  <LinksUpToDate>false</LinksUpToDate>
  <CharactersWithSpaces>164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2022-05-16T01:51:00Z</dcterms:created>
  <dc:creator>张瑛</dc:creator>
  <cp:lastModifiedBy>张瑛</cp:lastModifiedBy>
  <dcterms:modified xsi:type="dcterms:W3CDTF">2022-05-16T01:52:20Z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841AAC7FD2874D32988ACA78A452D054</vt:lpwstr>
  </property>
</Properties>
</file>